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FB849" w14:textId="77777777" w:rsidR="0040739F" w:rsidRDefault="0040739F" w:rsidP="00DB6565">
      <w:pPr>
        <w:spacing w:line="240" w:lineRule="auto"/>
        <w:jc w:val="center"/>
        <w:rPr>
          <w:rFonts w:ascii="Cachet Book" w:hAnsi="Cachet Book"/>
          <w:sz w:val="32"/>
          <w:szCs w:val="32"/>
        </w:rPr>
      </w:pPr>
      <w:r>
        <w:rPr>
          <w:rFonts w:ascii="Cachet Book" w:hAnsi="Cachet Book"/>
          <w:noProof/>
          <w:sz w:val="32"/>
          <w:szCs w:val="32"/>
        </w:rPr>
        <w:drawing>
          <wp:inline distT="0" distB="0" distL="0" distR="0" wp14:anchorId="16E1E44E" wp14:editId="73004598">
            <wp:extent cx="1192909" cy="902524"/>
            <wp:effectExtent l="0" t="0" r="7620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5652" cy="904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3D75EC" w14:textId="77777777" w:rsidR="0040739F" w:rsidRPr="00EB0E2E" w:rsidRDefault="0040739F" w:rsidP="00DB6565">
      <w:pPr>
        <w:spacing w:line="240" w:lineRule="auto"/>
        <w:jc w:val="center"/>
        <w:rPr>
          <w:rFonts w:ascii="Cachet Book" w:hAnsi="Cachet Book"/>
          <w:sz w:val="16"/>
          <w:szCs w:val="16"/>
        </w:rPr>
      </w:pPr>
    </w:p>
    <w:p w14:paraId="22E1E1C9" w14:textId="77777777" w:rsidR="0040739F" w:rsidRDefault="0040739F" w:rsidP="00DB6565">
      <w:pPr>
        <w:spacing w:line="240" w:lineRule="auto"/>
        <w:jc w:val="center"/>
        <w:rPr>
          <w:rFonts w:ascii="Cachet Book" w:hAnsi="Cachet Book"/>
          <w:sz w:val="40"/>
          <w:szCs w:val="40"/>
        </w:rPr>
      </w:pPr>
      <w:r w:rsidRPr="00071847">
        <w:rPr>
          <w:rFonts w:ascii="Cachet Book" w:hAnsi="Cachet Book"/>
          <w:sz w:val="40"/>
          <w:szCs w:val="40"/>
        </w:rPr>
        <w:t>202</w:t>
      </w:r>
      <w:r>
        <w:rPr>
          <w:rFonts w:ascii="Cachet Book" w:hAnsi="Cachet Book"/>
          <w:sz w:val="40"/>
          <w:szCs w:val="40"/>
        </w:rPr>
        <w:t>3</w:t>
      </w:r>
      <w:r w:rsidRPr="00071847">
        <w:rPr>
          <w:rFonts w:ascii="Cachet Book" w:hAnsi="Cachet Book"/>
          <w:sz w:val="40"/>
          <w:szCs w:val="40"/>
        </w:rPr>
        <w:t xml:space="preserve"> </w:t>
      </w:r>
      <w:r>
        <w:rPr>
          <w:rFonts w:ascii="Cachet Book" w:hAnsi="Cachet Book"/>
          <w:sz w:val="40"/>
          <w:szCs w:val="40"/>
        </w:rPr>
        <w:t>Staff Assembly</w:t>
      </w:r>
    </w:p>
    <w:p w14:paraId="4E9FAA05" w14:textId="0E932A96" w:rsidR="0040739F" w:rsidRDefault="00C1747A" w:rsidP="00DB6565">
      <w:pPr>
        <w:spacing w:line="240" w:lineRule="auto"/>
        <w:jc w:val="center"/>
        <w:rPr>
          <w:rFonts w:ascii="Cachet Book" w:hAnsi="Cachet Book"/>
          <w:sz w:val="40"/>
          <w:szCs w:val="40"/>
        </w:rPr>
      </w:pPr>
      <w:r>
        <w:rPr>
          <w:rFonts w:ascii="Cachet Book" w:hAnsi="Cachet Book"/>
          <w:sz w:val="40"/>
          <w:szCs w:val="40"/>
        </w:rPr>
        <w:t>S</w:t>
      </w:r>
      <w:r w:rsidR="0040739F">
        <w:rPr>
          <w:rFonts w:ascii="Cachet Book" w:hAnsi="Cachet Book"/>
          <w:sz w:val="40"/>
          <w:szCs w:val="40"/>
        </w:rPr>
        <w:t>taff Award Nomination Form</w:t>
      </w:r>
      <w:r>
        <w:rPr>
          <w:rFonts w:ascii="Cachet Book" w:hAnsi="Cachet Book"/>
          <w:sz w:val="40"/>
          <w:szCs w:val="40"/>
        </w:rPr>
        <w:t xml:space="preserve"> - </w:t>
      </w:r>
      <w:r>
        <w:rPr>
          <w:rFonts w:ascii="Cachet Book" w:hAnsi="Cachet Book"/>
          <w:sz w:val="40"/>
          <w:szCs w:val="40"/>
        </w:rPr>
        <w:t>Award of Excellence</w:t>
      </w:r>
    </w:p>
    <w:p w14:paraId="5E4A5F07" w14:textId="77777777" w:rsidR="0040739F" w:rsidRPr="006250C9" w:rsidRDefault="0040739F" w:rsidP="00DB6565">
      <w:pPr>
        <w:spacing w:line="240" w:lineRule="auto"/>
        <w:rPr>
          <w:rFonts w:ascii="Cachet Book" w:hAnsi="Cachet Book"/>
          <w:sz w:val="24"/>
          <w:szCs w:val="24"/>
        </w:rPr>
      </w:pPr>
    </w:p>
    <w:p w14:paraId="7F958135" w14:textId="7EB63958" w:rsidR="00066ED1" w:rsidRDefault="00E52DE1" w:rsidP="00DB6565">
      <w:pPr>
        <w:spacing w:line="240" w:lineRule="auto"/>
        <w:rPr>
          <w:rFonts w:ascii="Cachet Book" w:hAnsi="Cachet Book"/>
          <w:sz w:val="24"/>
          <w:szCs w:val="24"/>
        </w:rPr>
      </w:pPr>
      <w:r w:rsidRPr="005574A3">
        <w:rPr>
          <w:rFonts w:ascii="Cachet Book" w:hAnsi="Cachet Book"/>
          <w:sz w:val="24"/>
          <w:szCs w:val="24"/>
        </w:rPr>
        <w:t xml:space="preserve">This is your opportunity to recognize program staff for outstanding contributions made to your association. </w:t>
      </w:r>
      <w:r w:rsidR="003B1C28">
        <w:rPr>
          <w:rFonts w:ascii="Cachet Book" w:hAnsi="Cachet Book"/>
          <w:sz w:val="24"/>
          <w:szCs w:val="24"/>
        </w:rPr>
        <w:t xml:space="preserve">This is a competitive process; YMCAs may nominate one individual per association. A selection team will review the nominations and </w:t>
      </w:r>
      <w:r w:rsidR="000F2D73">
        <w:rPr>
          <w:rFonts w:ascii="Cachet Book" w:hAnsi="Cachet Book"/>
          <w:sz w:val="24"/>
          <w:szCs w:val="24"/>
        </w:rPr>
        <w:t>select</w:t>
      </w:r>
      <w:r w:rsidR="006D2771">
        <w:rPr>
          <w:rFonts w:ascii="Cachet Book" w:hAnsi="Cachet Book"/>
          <w:sz w:val="24"/>
          <w:szCs w:val="24"/>
        </w:rPr>
        <w:t xml:space="preserve"> the award recipient</w:t>
      </w:r>
      <w:r w:rsidR="000F2D73">
        <w:rPr>
          <w:rFonts w:ascii="Cachet Book" w:hAnsi="Cachet Book"/>
          <w:sz w:val="24"/>
          <w:szCs w:val="24"/>
        </w:rPr>
        <w:t xml:space="preserve"> (up to 3 statewide)</w:t>
      </w:r>
      <w:r w:rsidR="006D2771">
        <w:rPr>
          <w:rFonts w:ascii="Cachet Book" w:hAnsi="Cachet Book"/>
          <w:sz w:val="24"/>
          <w:szCs w:val="24"/>
        </w:rPr>
        <w:t xml:space="preserve"> to be recognized at the Staff Assembly. </w:t>
      </w:r>
      <w:r w:rsidR="00F248AA">
        <w:rPr>
          <w:rFonts w:ascii="Cachet Book" w:hAnsi="Cachet Book"/>
          <w:sz w:val="24"/>
          <w:szCs w:val="24"/>
        </w:rPr>
        <w:t xml:space="preserve">YMCAs may alert individuals they </w:t>
      </w:r>
      <w:r w:rsidR="000F2D73">
        <w:rPr>
          <w:rFonts w:ascii="Cachet Book" w:hAnsi="Cachet Book"/>
          <w:sz w:val="24"/>
          <w:szCs w:val="24"/>
        </w:rPr>
        <w:t>were</w:t>
      </w:r>
      <w:r w:rsidR="00F248AA">
        <w:rPr>
          <w:rFonts w:ascii="Cachet Book" w:hAnsi="Cachet Book"/>
          <w:sz w:val="24"/>
          <w:szCs w:val="24"/>
        </w:rPr>
        <w:t xml:space="preserve"> nominated, but i</w:t>
      </w:r>
      <w:r w:rsidR="006D2771">
        <w:rPr>
          <w:rFonts w:ascii="Cachet Book" w:hAnsi="Cachet Book"/>
          <w:sz w:val="24"/>
          <w:szCs w:val="24"/>
        </w:rPr>
        <w:t xml:space="preserve">ndividuals </w:t>
      </w:r>
      <w:r w:rsidR="006D2771" w:rsidRPr="006D2771">
        <w:rPr>
          <w:rFonts w:ascii="Cachet Book" w:hAnsi="Cachet Book"/>
          <w:i/>
          <w:iCs/>
          <w:sz w:val="24"/>
          <w:szCs w:val="24"/>
        </w:rPr>
        <w:t>will not be</w:t>
      </w:r>
      <w:r w:rsidR="006D2771">
        <w:rPr>
          <w:rFonts w:ascii="Cachet Book" w:hAnsi="Cachet Book"/>
          <w:sz w:val="24"/>
          <w:szCs w:val="24"/>
        </w:rPr>
        <w:t xml:space="preserve"> notified of their </w:t>
      </w:r>
      <w:r w:rsidR="00066ED1">
        <w:rPr>
          <w:rFonts w:ascii="Cachet Book" w:hAnsi="Cachet Book"/>
          <w:sz w:val="24"/>
          <w:szCs w:val="24"/>
        </w:rPr>
        <w:t xml:space="preserve">selection before the event. </w:t>
      </w:r>
    </w:p>
    <w:p w14:paraId="5A3BC385" w14:textId="77777777" w:rsidR="00066ED1" w:rsidRDefault="00066ED1" w:rsidP="00DB6565">
      <w:pPr>
        <w:spacing w:line="240" w:lineRule="auto"/>
        <w:rPr>
          <w:rFonts w:ascii="Cachet Book" w:hAnsi="Cachet Book"/>
          <w:sz w:val="24"/>
          <w:szCs w:val="24"/>
        </w:rPr>
      </w:pPr>
    </w:p>
    <w:p w14:paraId="4CCF1547" w14:textId="2411B9E7" w:rsidR="00E52DE1" w:rsidRPr="005574A3" w:rsidRDefault="00E52DE1" w:rsidP="00DB6565">
      <w:pPr>
        <w:spacing w:line="240" w:lineRule="auto"/>
        <w:rPr>
          <w:rFonts w:ascii="Cachet Book" w:hAnsi="Cachet Book"/>
          <w:sz w:val="24"/>
          <w:szCs w:val="24"/>
        </w:rPr>
      </w:pPr>
      <w:r w:rsidRPr="000C5C62">
        <w:rPr>
          <w:rFonts w:ascii="Cachet Book" w:hAnsi="Cachet Book"/>
          <w:sz w:val="24"/>
          <w:szCs w:val="24"/>
          <w:u w:val="single"/>
        </w:rPr>
        <w:t xml:space="preserve">Please submit </w:t>
      </w:r>
      <w:r w:rsidR="003B1C28">
        <w:rPr>
          <w:rFonts w:ascii="Cachet Book" w:hAnsi="Cachet Book"/>
          <w:sz w:val="24"/>
          <w:szCs w:val="24"/>
          <w:u w:val="single"/>
        </w:rPr>
        <w:t xml:space="preserve">nominations </w:t>
      </w:r>
      <w:r>
        <w:rPr>
          <w:rFonts w:ascii="Cachet Book" w:hAnsi="Cachet Book"/>
          <w:sz w:val="24"/>
          <w:szCs w:val="24"/>
          <w:u w:val="single"/>
        </w:rPr>
        <w:t>(including a jpeg photo)_</w:t>
      </w:r>
      <w:r w:rsidRPr="000C5C62">
        <w:rPr>
          <w:rFonts w:ascii="Cachet Book" w:hAnsi="Cachet Book"/>
          <w:sz w:val="24"/>
          <w:szCs w:val="24"/>
          <w:u w:val="single"/>
        </w:rPr>
        <w:t xml:space="preserve">by March </w:t>
      </w:r>
      <w:r>
        <w:rPr>
          <w:rFonts w:ascii="Cachet Book" w:hAnsi="Cachet Book"/>
          <w:sz w:val="24"/>
          <w:szCs w:val="24"/>
          <w:u w:val="single"/>
        </w:rPr>
        <w:t>31</w:t>
      </w:r>
      <w:r w:rsidRPr="000C5C62">
        <w:rPr>
          <w:rFonts w:ascii="Cachet Book" w:hAnsi="Cachet Book"/>
          <w:sz w:val="24"/>
          <w:szCs w:val="24"/>
          <w:u w:val="single"/>
        </w:rPr>
        <w:t xml:space="preserve">, </w:t>
      </w:r>
      <w:r>
        <w:rPr>
          <w:rFonts w:ascii="Cachet Book" w:hAnsi="Cachet Book"/>
          <w:sz w:val="24"/>
          <w:szCs w:val="24"/>
          <w:u w:val="single"/>
        </w:rPr>
        <w:t xml:space="preserve">2023, and </w:t>
      </w:r>
      <w:r w:rsidRPr="000C5C62">
        <w:rPr>
          <w:rFonts w:ascii="Cachet Book" w:hAnsi="Cachet Book"/>
          <w:sz w:val="24"/>
          <w:szCs w:val="24"/>
          <w:u w:val="single"/>
        </w:rPr>
        <w:t xml:space="preserve">register </w:t>
      </w:r>
      <w:r>
        <w:rPr>
          <w:rFonts w:ascii="Cachet Book" w:hAnsi="Cachet Book"/>
          <w:sz w:val="24"/>
          <w:szCs w:val="24"/>
          <w:u w:val="single"/>
        </w:rPr>
        <w:t xml:space="preserve">your </w:t>
      </w:r>
      <w:r w:rsidR="00A41A29">
        <w:rPr>
          <w:rFonts w:ascii="Cachet Book" w:hAnsi="Cachet Book"/>
          <w:sz w:val="24"/>
          <w:szCs w:val="24"/>
          <w:u w:val="single"/>
        </w:rPr>
        <w:t>nominee</w:t>
      </w:r>
      <w:r w:rsidRPr="000C5C62">
        <w:rPr>
          <w:rFonts w:ascii="Cachet Book" w:hAnsi="Cachet Book"/>
          <w:sz w:val="24"/>
          <w:szCs w:val="24"/>
          <w:u w:val="single"/>
        </w:rPr>
        <w:t xml:space="preserve"> to attend the </w:t>
      </w:r>
      <w:r>
        <w:rPr>
          <w:rFonts w:ascii="Cachet Book" w:hAnsi="Cachet Book"/>
          <w:sz w:val="24"/>
          <w:szCs w:val="24"/>
          <w:u w:val="single"/>
        </w:rPr>
        <w:t>2023</w:t>
      </w:r>
      <w:r w:rsidRPr="000C5C62">
        <w:rPr>
          <w:rFonts w:ascii="Cachet Book" w:hAnsi="Cachet Book"/>
          <w:sz w:val="24"/>
          <w:szCs w:val="24"/>
          <w:u w:val="single"/>
        </w:rPr>
        <w:t xml:space="preserve"> Program Rally by April </w:t>
      </w:r>
      <w:r>
        <w:rPr>
          <w:rFonts w:ascii="Cachet Book" w:hAnsi="Cachet Book"/>
          <w:sz w:val="24"/>
          <w:szCs w:val="24"/>
          <w:u w:val="single"/>
        </w:rPr>
        <w:t>19</w:t>
      </w:r>
      <w:r w:rsidRPr="000C5C62">
        <w:rPr>
          <w:rFonts w:ascii="Cachet Book" w:hAnsi="Cachet Book"/>
          <w:sz w:val="24"/>
          <w:szCs w:val="24"/>
          <w:u w:val="single"/>
        </w:rPr>
        <w:t xml:space="preserve">, </w:t>
      </w:r>
      <w:r>
        <w:rPr>
          <w:rFonts w:ascii="Cachet Book" w:hAnsi="Cachet Book"/>
          <w:sz w:val="24"/>
          <w:szCs w:val="24"/>
          <w:u w:val="single"/>
        </w:rPr>
        <w:t>2023.</w:t>
      </w:r>
    </w:p>
    <w:p w14:paraId="3F70218E" w14:textId="77777777" w:rsidR="00E52DE1" w:rsidRPr="005574A3" w:rsidRDefault="00E52DE1" w:rsidP="00DB6565">
      <w:pPr>
        <w:spacing w:line="240" w:lineRule="auto"/>
        <w:rPr>
          <w:rFonts w:ascii="Cachet Book" w:hAnsi="Cachet Book"/>
          <w:sz w:val="24"/>
          <w:szCs w:val="24"/>
        </w:rPr>
      </w:pPr>
    </w:p>
    <w:p w14:paraId="4BC4197B" w14:textId="77777777" w:rsidR="00E52DE1" w:rsidRPr="003F17ED" w:rsidRDefault="00E52DE1" w:rsidP="00DB6565">
      <w:pPr>
        <w:spacing w:line="240" w:lineRule="auto"/>
        <w:rPr>
          <w:rFonts w:ascii="Cachet Book" w:hAnsi="Cachet Book"/>
          <w:iCs/>
          <w:color w:val="000000" w:themeColor="text1"/>
          <w:sz w:val="24"/>
          <w:szCs w:val="24"/>
          <w:u w:val="single"/>
        </w:rPr>
      </w:pP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>YMCA Name:</w:t>
      </w: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ab/>
      </w:r>
      <w:sdt>
        <w:sdtPr>
          <w:rPr>
            <w:rFonts w:ascii="Cachet Book" w:hAnsi="Cachet Book"/>
            <w:iCs/>
            <w:color w:val="000000" w:themeColor="text1"/>
            <w:sz w:val="24"/>
            <w:szCs w:val="24"/>
            <w:u w:val="single"/>
          </w:rPr>
          <w:id w:val="-1592232606"/>
          <w:placeholder>
            <w:docPart w:val="618F304DE0FC452582DE293CDBEC0467"/>
          </w:placeholder>
          <w:showingPlcHdr/>
        </w:sdtPr>
        <w:sdtContent>
          <w:r w:rsidRPr="00581124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3D1255CE" w14:textId="77777777" w:rsidR="00E52DE1" w:rsidRPr="003F17ED" w:rsidRDefault="00E52DE1" w:rsidP="00DB6565">
      <w:pPr>
        <w:spacing w:line="240" w:lineRule="auto"/>
        <w:rPr>
          <w:rFonts w:ascii="Cachet Book" w:hAnsi="Cachet Book"/>
          <w:color w:val="000000" w:themeColor="text1"/>
          <w:sz w:val="24"/>
          <w:szCs w:val="24"/>
          <w:u w:val="single"/>
        </w:rPr>
      </w:pPr>
    </w:p>
    <w:p w14:paraId="03729CAD" w14:textId="77777777" w:rsidR="00E52DE1" w:rsidRPr="003F17ED" w:rsidRDefault="00E52DE1" w:rsidP="00DB6565">
      <w:pPr>
        <w:spacing w:line="240" w:lineRule="auto"/>
        <w:rPr>
          <w:rFonts w:ascii="Cachet Book" w:hAnsi="Cachet Book"/>
          <w:iCs/>
          <w:color w:val="000000" w:themeColor="text1"/>
          <w:sz w:val="20"/>
          <w:szCs w:val="20"/>
        </w:rPr>
      </w:pP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>CEO submitting nomination:</w:t>
      </w:r>
      <w:r w:rsidRPr="003F17ED">
        <w:rPr>
          <w:rFonts w:ascii="Cachet Book" w:hAnsi="Cachet Book"/>
          <w:iCs/>
          <w:color w:val="000000" w:themeColor="text1"/>
          <w:sz w:val="24"/>
          <w:szCs w:val="24"/>
        </w:rPr>
        <w:tab/>
      </w:r>
      <w:sdt>
        <w:sdtPr>
          <w:rPr>
            <w:rFonts w:ascii="Cachet Book" w:hAnsi="Cachet Book"/>
            <w:iCs/>
            <w:color w:val="000000" w:themeColor="text1"/>
            <w:sz w:val="24"/>
            <w:szCs w:val="24"/>
          </w:rPr>
          <w:id w:val="1665822036"/>
          <w:placeholder>
            <w:docPart w:val="618F304DE0FC452582DE293CDBEC0467"/>
          </w:placeholder>
          <w:showingPlcHdr/>
        </w:sdtPr>
        <w:sdtContent>
          <w:r w:rsidRPr="00581124">
            <w:rPr>
              <w:rStyle w:val="PlaceholderText"/>
              <w:color w:val="000000" w:themeColor="text1"/>
              <w:sz w:val="24"/>
              <w:szCs w:val="24"/>
            </w:rPr>
            <w:t>Click or tap here to enter text.</w:t>
          </w:r>
        </w:sdtContent>
      </w:sdt>
    </w:p>
    <w:p w14:paraId="3855ED8F" w14:textId="77777777" w:rsidR="00E52DE1" w:rsidRDefault="00E52DE1" w:rsidP="00DB6565">
      <w:pPr>
        <w:spacing w:line="240" w:lineRule="auto"/>
        <w:rPr>
          <w:rFonts w:ascii="Cachet Book" w:hAnsi="Cachet Book"/>
          <w:sz w:val="24"/>
          <w:szCs w:val="24"/>
        </w:rPr>
      </w:pPr>
    </w:p>
    <w:p w14:paraId="662C67E2" w14:textId="0D635F91" w:rsidR="0040739F" w:rsidRPr="006250C9" w:rsidRDefault="0040739F" w:rsidP="00DB6565">
      <w:pPr>
        <w:spacing w:line="240" w:lineRule="auto"/>
        <w:rPr>
          <w:rFonts w:ascii="Cachet Book" w:hAnsi="Cachet Book"/>
          <w:sz w:val="24"/>
          <w:szCs w:val="24"/>
        </w:rPr>
      </w:pPr>
      <w:r w:rsidRPr="006250C9">
        <w:rPr>
          <w:rFonts w:ascii="Cachet Book" w:hAnsi="Cachet Book"/>
          <w:sz w:val="24"/>
          <w:szCs w:val="24"/>
        </w:rPr>
        <w:t xml:space="preserve">Nominating criteria: </w:t>
      </w:r>
    </w:p>
    <w:p w14:paraId="509A28DC" w14:textId="16B8B0ED" w:rsidR="0040739F" w:rsidRDefault="00F64F9A" w:rsidP="00DB6565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Individual m</w:t>
      </w:r>
      <w:r w:rsidR="0040739F" w:rsidRPr="006250C9">
        <w:rPr>
          <w:rFonts w:ascii="Cachet Book" w:hAnsi="Cachet Book"/>
          <w:sz w:val="24"/>
          <w:szCs w:val="24"/>
        </w:rPr>
        <w:t xml:space="preserve">ust have a minimum of 3 years of Y service. </w:t>
      </w:r>
    </w:p>
    <w:p w14:paraId="451E5F02" w14:textId="54F0112A" w:rsidR="0040739F" w:rsidRDefault="00F64F9A" w:rsidP="00DB6565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4"/>
          <w:szCs w:val="24"/>
        </w:rPr>
      </w:pPr>
      <w:r>
        <w:rPr>
          <w:rFonts w:ascii="Cachet Book" w:hAnsi="Cachet Book"/>
          <w:sz w:val="24"/>
          <w:szCs w:val="24"/>
        </w:rPr>
        <w:t>Individual must d</w:t>
      </w:r>
      <w:r w:rsidR="0040739F" w:rsidRPr="00B72121">
        <w:rPr>
          <w:rFonts w:ascii="Cachet Book" w:hAnsi="Cachet Book"/>
          <w:sz w:val="24"/>
          <w:szCs w:val="24"/>
        </w:rPr>
        <w:t xml:space="preserve">emonstrate </w:t>
      </w:r>
      <w:r w:rsidR="0040739F" w:rsidRPr="00DD159A">
        <w:rPr>
          <w:rFonts w:ascii="Cachet Book" w:hAnsi="Cachet Book"/>
          <w:sz w:val="24"/>
          <w:szCs w:val="24"/>
        </w:rPr>
        <w:t>consistent, outstanding</w:t>
      </w:r>
      <w:r w:rsidR="00A41A29">
        <w:rPr>
          <w:rFonts w:ascii="Cachet Book" w:hAnsi="Cachet Book"/>
          <w:sz w:val="24"/>
          <w:szCs w:val="24"/>
        </w:rPr>
        <w:t>,</w:t>
      </w:r>
      <w:r w:rsidR="0040739F" w:rsidRPr="00DD159A">
        <w:rPr>
          <w:rFonts w:ascii="Cachet Book" w:hAnsi="Cachet Book"/>
          <w:sz w:val="24"/>
          <w:szCs w:val="24"/>
        </w:rPr>
        <w:t xml:space="preserve"> and innovative program development and management</w:t>
      </w:r>
      <w:r>
        <w:rPr>
          <w:rFonts w:ascii="Cachet Book" w:hAnsi="Cachet Book"/>
          <w:sz w:val="24"/>
          <w:szCs w:val="24"/>
        </w:rPr>
        <w:t>.</w:t>
      </w:r>
    </w:p>
    <w:p w14:paraId="392F9676" w14:textId="06E16686" w:rsidR="0040739F" w:rsidRPr="00205175" w:rsidRDefault="0040739F" w:rsidP="00DB6565">
      <w:pPr>
        <w:pStyle w:val="ListParagraph"/>
        <w:numPr>
          <w:ilvl w:val="0"/>
          <w:numId w:val="2"/>
        </w:numPr>
        <w:spacing w:line="240" w:lineRule="auto"/>
        <w:rPr>
          <w:rFonts w:ascii="Cachet Book" w:hAnsi="Cachet Book"/>
          <w:sz w:val="24"/>
          <w:szCs w:val="24"/>
        </w:rPr>
      </w:pPr>
      <w:r w:rsidRPr="00E86E9B">
        <w:rPr>
          <w:rFonts w:ascii="Cachet Book" w:hAnsi="Cachet Book"/>
          <w:bCs/>
          <w:sz w:val="24"/>
          <w:szCs w:val="24"/>
        </w:rPr>
        <w:t xml:space="preserve">This </w:t>
      </w:r>
      <w:r w:rsidRPr="00E86E9B">
        <w:rPr>
          <w:rFonts w:ascii="Cachet Book" w:hAnsi="Cachet Book"/>
          <w:sz w:val="24"/>
          <w:szCs w:val="24"/>
        </w:rPr>
        <w:t xml:space="preserve">award is intended to recognize the total body of work of the </w:t>
      </w:r>
      <w:r w:rsidR="00F64F9A">
        <w:rPr>
          <w:rFonts w:ascii="Cachet Book" w:hAnsi="Cachet Book"/>
          <w:sz w:val="24"/>
          <w:szCs w:val="24"/>
        </w:rPr>
        <w:t>individual</w:t>
      </w:r>
      <w:r w:rsidRPr="00E86E9B">
        <w:rPr>
          <w:rFonts w:ascii="Cachet Book" w:hAnsi="Cachet Book"/>
          <w:sz w:val="24"/>
          <w:szCs w:val="24"/>
        </w:rPr>
        <w:t>.</w:t>
      </w:r>
      <w:r w:rsidR="00DB6565">
        <w:rPr>
          <w:rFonts w:ascii="Cachet Book" w:hAnsi="Cachet Book"/>
          <w:sz w:val="24"/>
          <w:szCs w:val="24"/>
        </w:rPr>
        <w:t xml:space="preserve"> Please ensure the description below provides that detail or the selection committee may need to ask for more information. </w:t>
      </w:r>
    </w:p>
    <w:p w14:paraId="71ABF253" w14:textId="77777777" w:rsidR="0040739F" w:rsidRPr="006250C9" w:rsidRDefault="0040739F" w:rsidP="00DB6565">
      <w:pPr>
        <w:pStyle w:val="ListParagraph"/>
        <w:spacing w:line="240" w:lineRule="auto"/>
        <w:ind w:left="720"/>
        <w:rPr>
          <w:rFonts w:ascii="Cachet Book" w:hAnsi="Cachet Book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"/>
        <w:gridCol w:w="9563"/>
      </w:tblGrid>
      <w:tr w:rsidR="0040739F" w:rsidRPr="006250C9" w14:paraId="75E64DCC" w14:textId="77777777" w:rsidTr="00DA5A11">
        <w:trPr>
          <w:trHeight w:val="368"/>
        </w:trPr>
        <w:tc>
          <w:tcPr>
            <w:tcW w:w="1052" w:type="dxa"/>
            <w:shd w:val="clear" w:color="auto" w:fill="C5C2C2" w:themeFill="background2" w:themeFillShade="D9"/>
          </w:tcPr>
          <w:p w14:paraId="6C7C429A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 w:rsidRPr="006250C9">
              <w:rPr>
                <w:rFonts w:ascii="Cachet Book" w:hAnsi="Cachet Book"/>
                <w:b/>
                <w:iCs/>
                <w:sz w:val="24"/>
                <w:szCs w:val="24"/>
              </w:rPr>
              <w:t>Name:</w:t>
            </w:r>
          </w:p>
        </w:tc>
        <w:tc>
          <w:tcPr>
            <w:tcW w:w="9563" w:type="dxa"/>
          </w:tcPr>
          <w:p w14:paraId="7613EFE0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  <w:tr w:rsidR="0040739F" w:rsidRPr="006250C9" w14:paraId="7BE6DE9C" w14:textId="77777777" w:rsidTr="00DA5A11">
        <w:trPr>
          <w:trHeight w:val="359"/>
        </w:trPr>
        <w:tc>
          <w:tcPr>
            <w:tcW w:w="1052" w:type="dxa"/>
            <w:shd w:val="clear" w:color="auto" w:fill="C5C2C2" w:themeFill="background2" w:themeFillShade="D9"/>
          </w:tcPr>
          <w:p w14:paraId="1F437AD4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 w:rsidRPr="006250C9">
              <w:rPr>
                <w:rFonts w:ascii="Cachet Book" w:hAnsi="Cachet Book"/>
                <w:b/>
                <w:iCs/>
                <w:sz w:val="24"/>
                <w:szCs w:val="24"/>
              </w:rPr>
              <w:t>Title:</w:t>
            </w:r>
          </w:p>
        </w:tc>
        <w:tc>
          <w:tcPr>
            <w:tcW w:w="9563" w:type="dxa"/>
          </w:tcPr>
          <w:p w14:paraId="7ACBEA42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  <w:tr w:rsidR="0040739F" w:rsidRPr="006250C9" w14:paraId="14E1B9AD" w14:textId="77777777" w:rsidTr="00DA5A11">
        <w:trPr>
          <w:trHeight w:val="359"/>
        </w:trPr>
        <w:tc>
          <w:tcPr>
            <w:tcW w:w="1052" w:type="dxa"/>
            <w:shd w:val="clear" w:color="auto" w:fill="C5C2C2" w:themeFill="background2" w:themeFillShade="D9"/>
          </w:tcPr>
          <w:p w14:paraId="62F6F198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>
              <w:rPr>
                <w:rFonts w:ascii="Cachet Book" w:hAnsi="Cachet Book"/>
                <w:b/>
                <w:iCs/>
                <w:sz w:val="24"/>
                <w:szCs w:val="24"/>
              </w:rPr>
              <w:t>Tenure:</w:t>
            </w:r>
          </w:p>
        </w:tc>
        <w:tc>
          <w:tcPr>
            <w:tcW w:w="9563" w:type="dxa"/>
          </w:tcPr>
          <w:p w14:paraId="369F35DA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sz w:val="24"/>
                <w:szCs w:val="24"/>
              </w:rPr>
            </w:pPr>
          </w:p>
        </w:tc>
      </w:tr>
      <w:tr w:rsidR="0040739F" w:rsidRPr="006250C9" w14:paraId="44A26EFB" w14:textId="77777777" w:rsidTr="00DA5A11">
        <w:trPr>
          <w:trHeight w:val="228"/>
        </w:trPr>
        <w:tc>
          <w:tcPr>
            <w:tcW w:w="10615" w:type="dxa"/>
            <w:gridSpan w:val="2"/>
            <w:shd w:val="clear" w:color="auto" w:fill="C5C2C2" w:themeFill="background2" w:themeFillShade="D9"/>
          </w:tcPr>
          <w:p w14:paraId="329CCE48" w14:textId="77777777" w:rsidR="0040739F" w:rsidRPr="006250C9" w:rsidRDefault="0040739F" w:rsidP="00DB6565">
            <w:pPr>
              <w:spacing w:line="240" w:lineRule="auto"/>
              <w:rPr>
                <w:rFonts w:ascii="Cachet Book" w:hAnsi="Cachet Book"/>
                <w:b/>
                <w:iCs/>
                <w:sz w:val="24"/>
                <w:szCs w:val="24"/>
              </w:rPr>
            </w:pPr>
            <w:r>
              <w:rPr>
                <w:rFonts w:ascii="Cachet Book" w:hAnsi="Cachet Book"/>
                <w:b/>
                <w:iCs/>
                <w:sz w:val="24"/>
                <w:szCs w:val="24"/>
              </w:rPr>
              <w:t xml:space="preserve">Some examples of this person’s </w:t>
            </w:r>
            <w:r w:rsidRPr="00B72121">
              <w:rPr>
                <w:rFonts w:ascii="Cachet Book" w:hAnsi="Cachet Book"/>
                <w:b/>
                <w:iCs/>
                <w:sz w:val="24"/>
                <w:szCs w:val="24"/>
              </w:rPr>
              <w:t>accomplishments are:</w:t>
            </w:r>
          </w:p>
        </w:tc>
      </w:tr>
      <w:tr w:rsidR="0040739F" w:rsidRPr="00071847" w14:paraId="5B49CB29" w14:textId="77777777" w:rsidTr="00DA5A11">
        <w:trPr>
          <w:trHeight w:val="1340"/>
        </w:trPr>
        <w:tc>
          <w:tcPr>
            <w:tcW w:w="10615" w:type="dxa"/>
            <w:gridSpan w:val="2"/>
          </w:tcPr>
          <w:p w14:paraId="3BCF9FEB" w14:textId="77777777" w:rsidR="0040739F" w:rsidRDefault="0040739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7F0A5B2E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2E476D1E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67DD13C9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511FA870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45FE95C1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41F87F5F" w14:textId="77777777" w:rsidR="0083400F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  <w:p w14:paraId="26887052" w14:textId="753B3620" w:rsidR="0083400F" w:rsidRPr="00071847" w:rsidRDefault="0083400F" w:rsidP="00DB6565">
            <w:pPr>
              <w:spacing w:line="240" w:lineRule="auto"/>
              <w:rPr>
                <w:rFonts w:ascii="Cachet Book" w:hAnsi="Cachet Book"/>
                <w:sz w:val="20"/>
                <w:szCs w:val="20"/>
              </w:rPr>
            </w:pPr>
          </w:p>
        </w:tc>
      </w:tr>
    </w:tbl>
    <w:p w14:paraId="3903C7C6" w14:textId="77777777" w:rsidR="0040739F" w:rsidRPr="00071847" w:rsidRDefault="0040739F" w:rsidP="00DB6565">
      <w:pPr>
        <w:spacing w:line="240" w:lineRule="auto"/>
        <w:rPr>
          <w:rFonts w:ascii="Cachet Book" w:hAnsi="Cachet Book"/>
          <w:sz w:val="20"/>
          <w:szCs w:val="20"/>
          <w:u w:val="single"/>
        </w:rPr>
      </w:pPr>
    </w:p>
    <w:p w14:paraId="6E267253" w14:textId="51E19432" w:rsidR="0040739F" w:rsidRPr="00D23C8D" w:rsidRDefault="0040739F" w:rsidP="00DB6565">
      <w:pPr>
        <w:spacing w:line="240" w:lineRule="auto"/>
        <w:jc w:val="center"/>
        <w:rPr>
          <w:rFonts w:ascii="Cachet Bold" w:hAnsi="Cachet Bold"/>
          <w:bCs/>
          <w:sz w:val="28"/>
          <w:szCs w:val="28"/>
        </w:rPr>
      </w:pPr>
      <w:r w:rsidRPr="00D23C8D">
        <w:rPr>
          <w:rFonts w:ascii="Cachet Bold" w:hAnsi="Cachet Bold"/>
          <w:bCs/>
          <w:sz w:val="28"/>
          <w:szCs w:val="28"/>
        </w:rPr>
        <w:t>Please return completed nomination forms to</w:t>
      </w:r>
      <w:r w:rsidR="00D23C8D" w:rsidRPr="00D23C8D">
        <w:rPr>
          <w:rFonts w:ascii="Cachet Bold" w:hAnsi="Cachet Bold"/>
          <w:bCs/>
          <w:sz w:val="28"/>
          <w:szCs w:val="28"/>
        </w:rPr>
        <w:t xml:space="preserve"> </w:t>
      </w:r>
      <w:hyperlink r:id="rId6" w:history="1">
        <w:r w:rsidR="00EB1FB1" w:rsidRPr="000669A8">
          <w:rPr>
            <w:rStyle w:val="Hyperlink"/>
            <w:rFonts w:ascii="Cachet Bold" w:hAnsi="Cachet Bold"/>
            <w:bCs/>
            <w:sz w:val="28"/>
            <w:szCs w:val="28"/>
          </w:rPr>
          <w:t>melissa@indianaymcas.org</w:t>
        </w:r>
      </w:hyperlink>
      <w:r w:rsidRPr="00D23C8D">
        <w:rPr>
          <w:rFonts w:ascii="Cachet Bold" w:hAnsi="Cachet Bold"/>
          <w:bCs/>
          <w:sz w:val="28"/>
          <w:szCs w:val="28"/>
        </w:rPr>
        <w:t>.</w:t>
      </w:r>
    </w:p>
    <w:p w14:paraId="53FCC96C" w14:textId="77777777" w:rsidR="0040739F" w:rsidRPr="00071847" w:rsidRDefault="0040739F" w:rsidP="00DB6565">
      <w:pPr>
        <w:spacing w:line="240" w:lineRule="auto"/>
        <w:rPr>
          <w:rStyle w:val="Hyperlink"/>
          <w:rFonts w:ascii="Cachet Book" w:hAnsi="Cachet Book"/>
          <w:sz w:val="28"/>
          <w:szCs w:val="20"/>
        </w:rPr>
      </w:pPr>
    </w:p>
    <w:p w14:paraId="500DA0B4" w14:textId="63C44A4A" w:rsidR="00D16DAB" w:rsidRPr="00DB6565" w:rsidRDefault="0040739F" w:rsidP="00DB6565">
      <w:pPr>
        <w:spacing w:line="240" w:lineRule="auto"/>
        <w:jc w:val="center"/>
        <w:rPr>
          <w:rFonts w:ascii="Cachet Book" w:hAnsi="Cachet Book"/>
          <w:bCs/>
          <w:color w:val="FF0000"/>
          <w:sz w:val="36"/>
          <w:szCs w:val="20"/>
        </w:rPr>
      </w:pPr>
      <w:r>
        <w:rPr>
          <w:rFonts w:ascii="Cachet Book" w:hAnsi="Cachet Book"/>
          <w:bCs/>
          <w:color w:val="FF0000"/>
          <w:sz w:val="36"/>
          <w:szCs w:val="20"/>
        </w:rPr>
        <w:t>*Due to time required to order awards, we must have nominations submitted by March 31, 202</w:t>
      </w:r>
      <w:r w:rsidR="00A22736">
        <w:rPr>
          <w:rFonts w:ascii="Cachet Book" w:hAnsi="Cachet Book"/>
          <w:bCs/>
          <w:color w:val="FF0000"/>
          <w:sz w:val="36"/>
          <w:szCs w:val="20"/>
        </w:rPr>
        <w:t>3</w:t>
      </w:r>
      <w:r>
        <w:rPr>
          <w:rFonts w:ascii="Cachet Book" w:hAnsi="Cachet Book"/>
          <w:bCs/>
          <w:color w:val="FF0000"/>
          <w:sz w:val="36"/>
          <w:szCs w:val="20"/>
        </w:rPr>
        <w:t xml:space="preserve">. No exceptions. </w:t>
      </w:r>
    </w:p>
    <w:sectPr w:rsidR="00D16DAB" w:rsidRPr="00DB6565" w:rsidSect="002C13D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16675"/>
    <w:multiLevelType w:val="hybridMultilevel"/>
    <w:tmpl w:val="BE88F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11474"/>
    <w:multiLevelType w:val="hybridMultilevel"/>
    <w:tmpl w:val="9426F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9951360">
    <w:abstractNumId w:val="1"/>
  </w:num>
  <w:num w:numId="2" w16cid:durableId="1612127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39F"/>
    <w:rsid w:val="00066ED1"/>
    <w:rsid w:val="000F2D73"/>
    <w:rsid w:val="002C13D7"/>
    <w:rsid w:val="003B1C28"/>
    <w:rsid w:val="0040739F"/>
    <w:rsid w:val="006D2771"/>
    <w:rsid w:val="0083400F"/>
    <w:rsid w:val="00A22736"/>
    <w:rsid w:val="00A41A29"/>
    <w:rsid w:val="00C1747A"/>
    <w:rsid w:val="00D16DAB"/>
    <w:rsid w:val="00D23C8D"/>
    <w:rsid w:val="00D75C66"/>
    <w:rsid w:val="00DB6565"/>
    <w:rsid w:val="00E52DE1"/>
    <w:rsid w:val="00EB1FB1"/>
    <w:rsid w:val="00F248AA"/>
    <w:rsid w:val="00F6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CDF7"/>
  <w15:chartTrackingRefBased/>
  <w15:docId w15:val="{0355FD01-D35D-459B-8F4D-5D3124BB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chet Book" w:eastAsiaTheme="minorHAnsi" w:hAnsi="Cachet Book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5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40739F"/>
    <w:pPr>
      <w:spacing w:line="240" w:lineRule="exact"/>
    </w:pPr>
    <w:rPr>
      <w:rFonts w:ascii="Verdana" w:hAnsi="Verdana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5"/>
    <w:unhideWhenUsed/>
    <w:qFormat/>
    <w:rsid w:val="0040739F"/>
    <w:pPr>
      <w:ind w:left="288"/>
      <w:contextualSpacing/>
    </w:pPr>
  </w:style>
  <w:style w:type="table" w:styleId="TableGrid">
    <w:name w:val="Table Grid"/>
    <w:basedOn w:val="TableNormal"/>
    <w:uiPriority w:val="59"/>
    <w:rsid w:val="0040739F"/>
    <w:rPr>
      <w:rFonts w:asciiTheme="minorHAnsi" w:hAnsiTheme="minorHAns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qFormat/>
    <w:rsid w:val="0040739F"/>
    <w:rPr>
      <w:color w:val="ED7D31" w:themeColor="accent2"/>
      <w:u w:val="single"/>
    </w:rPr>
  </w:style>
  <w:style w:type="character" w:styleId="PlaceholderText">
    <w:name w:val="Placeholder Text"/>
    <w:basedOn w:val="DefaultParagraphFont"/>
    <w:uiPriority w:val="99"/>
    <w:semiHidden/>
    <w:rsid w:val="00E52DE1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B1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elissa@indianaymcas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8F304DE0FC452582DE293CDBEC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5E287-D0E4-448E-B4B3-16FBB3B8F29D}"/>
      </w:docPartPr>
      <w:docPartBody>
        <w:p w:rsidR="00000000" w:rsidRDefault="00FD2696" w:rsidP="00FD2696">
          <w:pPr>
            <w:pStyle w:val="618F304DE0FC452582DE293CDBEC0467"/>
          </w:pPr>
          <w:r w:rsidRPr="00D9489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chet Book">
    <w:panose1 w:val="020F0503030404040204"/>
    <w:charset w:val="00"/>
    <w:family w:val="swiss"/>
    <w:pitch w:val="variable"/>
    <w:sig w:usb0="0000000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chet Bold">
    <w:panose1 w:val="020F0803030404040204"/>
    <w:charset w:val="00"/>
    <w:family w:val="swiss"/>
    <w:pitch w:val="variable"/>
    <w:sig w:usb0="0000000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6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2696"/>
    <w:rPr>
      <w:color w:val="808080"/>
    </w:rPr>
  </w:style>
  <w:style w:type="paragraph" w:customStyle="1" w:styleId="A03E52BFD60C4D9F97130E99F48AAACF">
    <w:name w:val="A03E52BFD60C4D9F97130E99F48AAACF"/>
    <w:rsid w:val="00FD2696"/>
  </w:style>
  <w:style w:type="paragraph" w:customStyle="1" w:styleId="618F304DE0FC452582DE293CDBEC0467">
    <w:name w:val="618F304DE0FC452582DE293CDBEC0467"/>
    <w:rsid w:val="00FD2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Everhart</dc:creator>
  <cp:keywords/>
  <dc:description/>
  <cp:lastModifiedBy>Melissa Everhart</cp:lastModifiedBy>
  <cp:revision>17</cp:revision>
  <dcterms:created xsi:type="dcterms:W3CDTF">2023-01-11T17:11:00Z</dcterms:created>
  <dcterms:modified xsi:type="dcterms:W3CDTF">2023-01-11T17:26:00Z</dcterms:modified>
</cp:coreProperties>
</file>